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69" w:rsidRPr="009F63EE" w:rsidRDefault="00302402" w:rsidP="00302402">
      <w:pPr>
        <w:ind w:left="720"/>
        <w:rPr>
          <w:b/>
          <w:sz w:val="28"/>
          <w:szCs w:val="28"/>
          <w:u w:val="single"/>
          <w:lang w:val="en-GB"/>
        </w:rPr>
      </w:pPr>
      <w:r w:rsidRPr="009F63EE">
        <w:rPr>
          <w:b/>
          <w:sz w:val="28"/>
          <w:szCs w:val="28"/>
          <w:u w:val="single"/>
          <w:lang w:val="en-GB"/>
        </w:rPr>
        <w:t xml:space="preserve">Initial Management of Partial </w:t>
      </w:r>
      <w:proofErr w:type="spellStart"/>
      <w:r w:rsidRPr="009F63EE">
        <w:rPr>
          <w:b/>
          <w:sz w:val="28"/>
          <w:szCs w:val="28"/>
          <w:u w:val="single"/>
          <w:lang w:val="en-GB"/>
        </w:rPr>
        <w:t>Hydatidiform</w:t>
      </w:r>
      <w:proofErr w:type="spellEnd"/>
      <w:r w:rsidRPr="009F63EE">
        <w:rPr>
          <w:b/>
          <w:sz w:val="28"/>
          <w:szCs w:val="28"/>
          <w:u w:val="single"/>
          <w:lang w:val="en-GB"/>
        </w:rPr>
        <w:t xml:space="preserve"> Mole (PHM)  </w:t>
      </w:r>
    </w:p>
    <w:p w:rsidR="00302402" w:rsidRPr="009F63EE" w:rsidRDefault="00302402" w:rsidP="00302402">
      <w:pPr>
        <w:ind w:left="720"/>
        <w:rPr>
          <w:b/>
          <w:sz w:val="28"/>
          <w:szCs w:val="28"/>
          <w:u w:val="single"/>
          <w:lang w:val="en-GB"/>
        </w:rPr>
      </w:pPr>
    </w:p>
    <w:p w:rsidR="00302402" w:rsidRPr="009F63EE" w:rsidRDefault="00B045BD" w:rsidP="00302402">
      <w:pPr>
        <w:ind w:left="720"/>
        <w:rPr>
          <w:sz w:val="28"/>
          <w:szCs w:val="28"/>
          <w:lang w:val="en-GB"/>
        </w:rPr>
      </w:pPr>
      <w:r w:rsidRPr="009F63EE">
        <w:rPr>
          <w:sz w:val="28"/>
          <w:szCs w:val="28"/>
          <w:lang w:val="en-GB"/>
        </w:rPr>
        <w:t>PHM will rarely be suspected clinically prior to ERPC</w:t>
      </w:r>
      <w:r w:rsidR="002348CA" w:rsidRPr="009F63EE">
        <w:rPr>
          <w:sz w:val="28"/>
          <w:szCs w:val="28"/>
          <w:lang w:val="en-GB"/>
        </w:rPr>
        <w:t xml:space="preserve"> for miscarriage</w:t>
      </w:r>
      <w:r w:rsidRPr="009F63EE">
        <w:rPr>
          <w:sz w:val="28"/>
          <w:szCs w:val="28"/>
          <w:lang w:val="en-GB"/>
        </w:rPr>
        <w:t xml:space="preserve"> so the diagnosis will only become apparent</w:t>
      </w:r>
      <w:r w:rsidR="002348CA" w:rsidRPr="009F63EE">
        <w:rPr>
          <w:sz w:val="28"/>
          <w:szCs w:val="28"/>
          <w:lang w:val="en-GB"/>
        </w:rPr>
        <w:t xml:space="preserve"> in the histopathology report</w:t>
      </w:r>
      <w:r w:rsidRPr="009F63EE">
        <w:rPr>
          <w:sz w:val="28"/>
          <w:szCs w:val="28"/>
          <w:lang w:val="en-GB"/>
        </w:rPr>
        <w:t xml:space="preserve"> after the patient has been discharg</w:t>
      </w:r>
      <w:r w:rsidR="002348CA" w:rsidRPr="009F63EE">
        <w:rPr>
          <w:sz w:val="28"/>
          <w:szCs w:val="28"/>
          <w:lang w:val="en-GB"/>
        </w:rPr>
        <w:t xml:space="preserve">ed. </w:t>
      </w:r>
      <w:r w:rsidR="00904761" w:rsidRPr="009F63EE">
        <w:rPr>
          <w:sz w:val="28"/>
          <w:szCs w:val="28"/>
          <w:lang w:val="en-GB"/>
        </w:rPr>
        <w:t>Therefore,</w:t>
      </w:r>
      <w:r w:rsidR="002348CA" w:rsidRPr="009F63EE">
        <w:rPr>
          <w:sz w:val="28"/>
          <w:szCs w:val="28"/>
          <w:lang w:val="en-GB"/>
        </w:rPr>
        <w:t xml:space="preserve"> the pa</w:t>
      </w:r>
      <w:r w:rsidR="001A1D93">
        <w:rPr>
          <w:sz w:val="28"/>
          <w:szCs w:val="28"/>
          <w:lang w:val="en-GB"/>
        </w:rPr>
        <w:t>tient will need to</w:t>
      </w:r>
      <w:r w:rsidRPr="009F63EE">
        <w:rPr>
          <w:sz w:val="28"/>
          <w:szCs w:val="28"/>
          <w:lang w:val="en-GB"/>
        </w:rPr>
        <w:t xml:space="preserve"> be contacted by </w:t>
      </w:r>
      <w:r w:rsidR="002348CA" w:rsidRPr="009F63EE">
        <w:rPr>
          <w:sz w:val="28"/>
          <w:szCs w:val="28"/>
          <w:lang w:val="en-GB"/>
        </w:rPr>
        <w:t xml:space="preserve">the responsible team and </w:t>
      </w:r>
      <w:r w:rsidR="00810BA2">
        <w:rPr>
          <w:sz w:val="28"/>
          <w:szCs w:val="28"/>
          <w:lang w:val="en-GB"/>
        </w:rPr>
        <w:t xml:space="preserve">advised that she should register </w:t>
      </w:r>
      <w:r w:rsidR="002348CA" w:rsidRPr="009F63EE">
        <w:rPr>
          <w:sz w:val="28"/>
          <w:szCs w:val="28"/>
          <w:lang w:val="en-GB"/>
        </w:rPr>
        <w:t>with</w:t>
      </w:r>
      <w:r w:rsidRPr="009F63EE">
        <w:rPr>
          <w:sz w:val="28"/>
          <w:szCs w:val="28"/>
          <w:lang w:val="en-GB"/>
        </w:rPr>
        <w:t xml:space="preserve"> the </w:t>
      </w:r>
      <w:r w:rsidR="00566D2F">
        <w:rPr>
          <w:sz w:val="28"/>
          <w:szCs w:val="28"/>
          <w:lang w:val="en-GB"/>
        </w:rPr>
        <w:t>National Gestational Trophoblastic Disease, Registry Monitoring and Advisory Centre</w:t>
      </w:r>
      <w:r w:rsidRPr="009F63EE">
        <w:rPr>
          <w:sz w:val="28"/>
          <w:szCs w:val="28"/>
          <w:lang w:val="en-GB"/>
        </w:rPr>
        <w:t xml:space="preserve"> for </w:t>
      </w:r>
      <w:r w:rsidR="00904761">
        <w:rPr>
          <w:sz w:val="28"/>
          <w:szCs w:val="28"/>
          <w:lang w:val="en-GB"/>
        </w:rPr>
        <w:t xml:space="preserve">the </w:t>
      </w:r>
      <w:r w:rsidRPr="009F63EE">
        <w:rPr>
          <w:sz w:val="28"/>
          <w:szCs w:val="28"/>
          <w:lang w:val="en-GB"/>
        </w:rPr>
        <w:t>appropriate follow up.</w:t>
      </w:r>
      <w:r w:rsidR="002348CA" w:rsidRPr="009F63EE">
        <w:rPr>
          <w:sz w:val="28"/>
          <w:szCs w:val="28"/>
          <w:lang w:val="en-GB"/>
        </w:rPr>
        <w:t xml:space="preserve"> The registration form is available in OPD</w:t>
      </w:r>
      <w:r w:rsidR="00566D2F">
        <w:rPr>
          <w:sz w:val="28"/>
          <w:szCs w:val="28"/>
          <w:lang w:val="en-GB"/>
        </w:rPr>
        <w:t xml:space="preserve"> and on the website for the National Gestational Trophoblastic Disease</w:t>
      </w:r>
      <w:r w:rsidR="00AC0BD5">
        <w:rPr>
          <w:sz w:val="28"/>
          <w:szCs w:val="28"/>
          <w:lang w:val="en-GB"/>
        </w:rPr>
        <w:t xml:space="preserve"> (GTD)</w:t>
      </w:r>
      <w:r w:rsidR="00566D2F">
        <w:rPr>
          <w:sz w:val="28"/>
          <w:szCs w:val="28"/>
          <w:lang w:val="en-GB"/>
        </w:rPr>
        <w:t xml:space="preserve">, Registry Monitoring and Advisory Centre. </w:t>
      </w:r>
      <w:r w:rsidR="002348CA" w:rsidRPr="009F63EE">
        <w:rPr>
          <w:sz w:val="28"/>
          <w:szCs w:val="28"/>
          <w:lang w:val="en-GB"/>
        </w:rPr>
        <w:t>Following registration</w:t>
      </w:r>
      <w:r w:rsidR="00904761">
        <w:rPr>
          <w:sz w:val="28"/>
          <w:szCs w:val="28"/>
          <w:lang w:val="en-GB"/>
        </w:rPr>
        <w:t>,</w:t>
      </w:r>
      <w:r w:rsidR="002348CA" w:rsidRPr="009F63EE">
        <w:rPr>
          <w:sz w:val="28"/>
          <w:szCs w:val="28"/>
          <w:lang w:val="en-GB"/>
        </w:rPr>
        <w:t xml:space="preserve"> the patient will be contacted by the GTD nurse specialist to counsel</w:t>
      </w:r>
      <w:r w:rsidR="001A1D93">
        <w:rPr>
          <w:sz w:val="28"/>
          <w:szCs w:val="28"/>
          <w:lang w:val="en-GB"/>
        </w:rPr>
        <w:t xml:space="preserve"> her further</w:t>
      </w:r>
      <w:r w:rsidR="002348CA" w:rsidRPr="009F63EE">
        <w:rPr>
          <w:sz w:val="28"/>
          <w:szCs w:val="28"/>
          <w:lang w:val="en-GB"/>
        </w:rPr>
        <w:t xml:space="preserve"> and arrange follow up </w:t>
      </w:r>
      <w:proofErr w:type="spellStart"/>
      <w:proofErr w:type="gramStart"/>
      <w:r w:rsidR="002348CA" w:rsidRPr="009F63EE">
        <w:rPr>
          <w:sz w:val="28"/>
          <w:szCs w:val="28"/>
          <w:lang w:val="en-GB"/>
        </w:rPr>
        <w:t>hCG</w:t>
      </w:r>
      <w:r w:rsidR="00ED7A7C">
        <w:rPr>
          <w:sz w:val="28"/>
          <w:szCs w:val="28"/>
          <w:lang w:val="en-GB"/>
        </w:rPr>
        <w:t>’s</w:t>
      </w:r>
      <w:proofErr w:type="spellEnd"/>
      <w:proofErr w:type="gramEnd"/>
      <w:r w:rsidR="002348CA" w:rsidRPr="009F63EE">
        <w:rPr>
          <w:sz w:val="28"/>
          <w:szCs w:val="28"/>
          <w:lang w:val="en-GB"/>
        </w:rPr>
        <w:t>.</w:t>
      </w:r>
    </w:p>
    <w:p w:rsidR="002348CA" w:rsidRPr="00E32336" w:rsidRDefault="00E32336" w:rsidP="00302402">
      <w:pPr>
        <w:ind w:left="720"/>
        <w:rPr>
          <w:b/>
          <w:sz w:val="28"/>
          <w:szCs w:val="28"/>
          <w:lang w:val="en-GB"/>
        </w:rPr>
      </w:pPr>
      <w:r w:rsidRPr="00E32336">
        <w:rPr>
          <w:b/>
          <w:sz w:val="28"/>
          <w:szCs w:val="28"/>
          <w:lang w:val="en-GB"/>
        </w:rPr>
        <w:t>Making initial contact with the patient regarding this unforeseen diagnosis of</w:t>
      </w:r>
      <w:r>
        <w:rPr>
          <w:b/>
          <w:sz w:val="28"/>
          <w:szCs w:val="28"/>
          <w:lang w:val="en-GB"/>
        </w:rPr>
        <w:t xml:space="preserve"> Partial </w:t>
      </w:r>
      <w:proofErr w:type="spellStart"/>
      <w:r>
        <w:rPr>
          <w:b/>
          <w:sz w:val="28"/>
          <w:szCs w:val="28"/>
          <w:lang w:val="en-GB"/>
        </w:rPr>
        <w:t>Hydatiform</w:t>
      </w:r>
      <w:proofErr w:type="spellEnd"/>
      <w:r>
        <w:rPr>
          <w:b/>
          <w:sz w:val="28"/>
          <w:szCs w:val="28"/>
          <w:lang w:val="en-GB"/>
        </w:rPr>
        <w:t xml:space="preserve"> Mole (</w:t>
      </w:r>
      <w:r w:rsidRPr="00E32336">
        <w:rPr>
          <w:b/>
          <w:sz w:val="28"/>
          <w:szCs w:val="28"/>
          <w:lang w:val="en-GB"/>
        </w:rPr>
        <w:t>PHM</w:t>
      </w:r>
      <w:r>
        <w:rPr>
          <w:b/>
          <w:sz w:val="28"/>
          <w:szCs w:val="28"/>
          <w:lang w:val="en-GB"/>
        </w:rPr>
        <w:t>)</w:t>
      </w:r>
    </w:p>
    <w:p w:rsidR="002348CA" w:rsidRPr="009F63EE" w:rsidRDefault="002348CA" w:rsidP="00302402">
      <w:pPr>
        <w:ind w:left="720"/>
        <w:rPr>
          <w:sz w:val="28"/>
          <w:szCs w:val="28"/>
          <w:lang w:val="en-GB"/>
        </w:rPr>
      </w:pPr>
      <w:r w:rsidRPr="009F63EE">
        <w:rPr>
          <w:sz w:val="28"/>
          <w:szCs w:val="28"/>
          <w:lang w:val="en-GB"/>
        </w:rPr>
        <w:t xml:space="preserve">When making initial contact with the patient regarding </w:t>
      </w:r>
      <w:r w:rsidR="00904761" w:rsidRPr="009F63EE">
        <w:rPr>
          <w:sz w:val="28"/>
          <w:szCs w:val="28"/>
          <w:lang w:val="en-GB"/>
        </w:rPr>
        <w:t>th</w:t>
      </w:r>
      <w:r w:rsidR="00904761">
        <w:rPr>
          <w:sz w:val="28"/>
          <w:szCs w:val="28"/>
          <w:lang w:val="en-GB"/>
        </w:rPr>
        <w:t xml:space="preserve">e </w:t>
      </w:r>
      <w:r w:rsidR="00904761" w:rsidRPr="009F63EE">
        <w:rPr>
          <w:sz w:val="28"/>
          <w:szCs w:val="28"/>
          <w:lang w:val="en-GB"/>
        </w:rPr>
        <w:t>unforeseen</w:t>
      </w:r>
      <w:r w:rsidRPr="009F63EE">
        <w:rPr>
          <w:sz w:val="28"/>
          <w:szCs w:val="28"/>
          <w:lang w:val="en-GB"/>
        </w:rPr>
        <w:t xml:space="preserve"> diagnosis of PHM it is important to explain why follow up is required. An easy way to explain the diagnosis </w:t>
      </w:r>
      <w:r w:rsidR="009F63EE" w:rsidRPr="009F63EE">
        <w:rPr>
          <w:sz w:val="28"/>
          <w:szCs w:val="28"/>
          <w:lang w:val="en-GB"/>
        </w:rPr>
        <w:t xml:space="preserve">and need for follow up </w:t>
      </w:r>
      <w:r w:rsidRPr="009F63EE">
        <w:rPr>
          <w:sz w:val="28"/>
          <w:szCs w:val="28"/>
          <w:lang w:val="en-GB"/>
        </w:rPr>
        <w:t>would be:</w:t>
      </w:r>
    </w:p>
    <w:p w:rsidR="00810BA2" w:rsidRDefault="00904761" w:rsidP="00302402">
      <w:pPr>
        <w:ind w:left="720"/>
        <w:rPr>
          <w:sz w:val="28"/>
          <w:szCs w:val="28"/>
          <w:lang w:val="en-GB"/>
        </w:rPr>
      </w:pPr>
      <w:r w:rsidRPr="009F63EE">
        <w:rPr>
          <w:sz w:val="28"/>
          <w:szCs w:val="28"/>
          <w:lang w:val="en-GB"/>
        </w:rPr>
        <w:t>“Following</w:t>
      </w:r>
      <w:r w:rsidR="002348CA" w:rsidRPr="009F63EE">
        <w:rPr>
          <w:sz w:val="28"/>
          <w:szCs w:val="28"/>
          <w:lang w:val="en-GB"/>
        </w:rPr>
        <w:t xml:space="preserve"> </w:t>
      </w:r>
      <w:r w:rsidR="001A1D93">
        <w:rPr>
          <w:sz w:val="28"/>
          <w:szCs w:val="28"/>
          <w:lang w:val="en-GB"/>
        </w:rPr>
        <w:t>your recent miscarriage we sent</w:t>
      </w:r>
      <w:r w:rsidR="002348CA" w:rsidRPr="009F63EE">
        <w:rPr>
          <w:sz w:val="28"/>
          <w:szCs w:val="28"/>
          <w:lang w:val="en-GB"/>
        </w:rPr>
        <w:t xml:space="preserve"> the pregnancy tissue to the laboratory for analysis. In some cases the laboratory finds evidence of a mild abnormality in the sample which can help to explain why the miscarriage occurred. </w:t>
      </w:r>
      <w:r w:rsidR="00E32336">
        <w:rPr>
          <w:sz w:val="28"/>
          <w:szCs w:val="28"/>
          <w:lang w:val="en-GB"/>
        </w:rPr>
        <w:t xml:space="preserve">We feel that </w:t>
      </w:r>
      <w:r w:rsidR="00810BA2">
        <w:rPr>
          <w:sz w:val="28"/>
          <w:szCs w:val="28"/>
          <w:lang w:val="en-GB"/>
        </w:rPr>
        <w:t xml:space="preserve">in your case </w:t>
      </w:r>
      <w:r w:rsidR="00E32336">
        <w:rPr>
          <w:sz w:val="28"/>
          <w:szCs w:val="28"/>
          <w:lang w:val="en-GB"/>
        </w:rPr>
        <w:t>t</w:t>
      </w:r>
      <w:r w:rsidR="00FF0EE2">
        <w:rPr>
          <w:sz w:val="28"/>
          <w:szCs w:val="28"/>
          <w:lang w:val="en-GB"/>
        </w:rPr>
        <w:t>hat t</w:t>
      </w:r>
      <w:r w:rsidR="00E32336">
        <w:rPr>
          <w:sz w:val="28"/>
          <w:szCs w:val="28"/>
          <w:lang w:val="en-GB"/>
        </w:rPr>
        <w:t xml:space="preserve">his </w:t>
      </w:r>
      <w:r w:rsidR="00E32336" w:rsidRPr="00904761">
        <w:rPr>
          <w:sz w:val="28"/>
          <w:szCs w:val="28"/>
          <w:lang w:val="en-GB"/>
        </w:rPr>
        <w:t>may be</w:t>
      </w:r>
      <w:r w:rsidR="00FF0EE2" w:rsidRPr="00904761">
        <w:rPr>
          <w:sz w:val="28"/>
          <w:szCs w:val="28"/>
          <w:lang w:val="en-GB"/>
        </w:rPr>
        <w:t xml:space="preserve"> </w:t>
      </w:r>
      <w:r w:rsidR="00810BA2" w:rsidRPr="00904761">
        <w:rPr>
          <w:sz w:val="28"/>
          <w:szCs w:val="28"/>
          <w:lang w:val="en-GB"/>
        </w:rPr>
        <w:t xml:space="preserve">what is called a </w:t>
      </w:r>
      <w:r w:rsidR="00E32336" w:rsidRPr="00904761">
        <w:rPr>
          <w:sz w:val="28"/>
          <w:szCs w:val="28"/>
          <w:lang w:val="en-GB"/>
        </w:rPr>
        <w:t xml:space="preserve">partial </w:t>
      </w:r>
      <w:proofErr w:type="spellStart"/>
      <w:r w:rsidR="00E32336" w:rsidRPr="00904761">
        <w:rPr>
          <w:sz w:val="28"/>
          <w:szCs w:val="28"/>
          <w:lang w:val="en-GB"/>
        </w:rPr>
        <w:t>hydatiform</w:t>
      </w:r>
      <w:proofErr w:type="spellEnd"/>
      <w:r w:rsidR="00E32336" w:rsidRPr="00904761">
        <w:rPr>
          <w:sz w:val="28"/>
          <w:szCs w:val="28"/>
          <w:lang w:val="en-GB"/>
        </w:rPr>
        <w:t xml:space="preserve"> mole. </w:t>
      </w:r>
      <w:r w:rsidR="00336C5B" w:rsidRPr="00904761">
        <w:rPr>
          <w:sz w:val="28"/>
          <w:szCs w:val="28"/>
          <w:lang w:val="en-GB"/>
        </w:rPr>
        <w:t>I</w:t>
      </w:r>
      <w:r w:rsidR="00E32336" w:rsidRPr="00904761">
        <w:rPr>
          <w:sz w:val="28"/>
          <w:szCs w:val="28"/>
          <w:lang w:val="en-GB"/>
        </w:rPr>
        <w:t>f this is confirmed by th</w:t>
      </w:r>
      <w:r w:rsidR="00E32336">
        <w:rPr>
          <w:sz w:val="28"/>
          <w:szCs w:val="28"/>
          <w:lang w:val="en-GB"/>
        </w:rPr>
        <w:t xml:space="preserve">e laboratory </w:t>
      </w:r>
      <w:r w:rsidR="00810BA2">
        <w:rPr>
          <w:sz w:val="28"/>
          <w:szCs w:val="28"/>
          <w:lang w:val="en-GB"/>
        </w:rPr>
        <w:t>sometimes</w:t>
      </w:r>
      <w:r w:rsidR="00336C5B" w:rsidRPr="009F63EE">
        <w:rPr>
          <w:sz w:val="28"/>
          <w:szCs w:val="28"/>
          <w:lang w:val="en-GB"/>
        </w:rPr>
        <w:t xml:space="preserve"> tissue cells can remain behind in the womb following the miscarriage and we want to ensure that all of these mildly abnormal cells disappear. The best way to do this is to monitor the pregnancy hormone</w:t>
      </w:r>
      <w:r w:rsidR="00810BA2">
        <w:rPr>
          <w:sz w:val="28"/>
          <w:szCs w:val="28"/>
          <w:lang w:val="en-GB"/>
        </w:rPr>
        <w:t xml:space="preserve"> (called</w:t>
      </w:r>
      <w:r w:rsidR="00336C5B" w:rsidRPr="009F63EE">
        <w:rPr>
          <w:sz w:val="28"/>
          <w:szCs w:val="28"/>
          <w:lang w:val="en-GB"/>
        </w:rPr>
        <w:t xml:space="preserve"> </w:t>
      </w:r>
      <w:proofErr w:type="spellStart"/>
      <w:proofErr w:type="gramStart"/>
      <w:r w:rsidR="00336C5B" w:rsidRPr="009F63EE">
        <w:rPr>
          <w:sz w:val="28"/>
          <w:szCs w:val="28"/>
          <w:lang w:val="en-GB"/>
        </w:rPr>
        <w:t>hCG</w:t>
      </w:r>
      <w:proofErr w:type="spellEnd"/>
      <w:proofErr w:type="gramEnd"/>
      <w:r w:rsidR="00810BA2">
        <w:rPr>
          <w:sz w:val="28"/>
          <w:szCs w:val="28"/>
          <w:lang w:val="en-GB"/>
        </w:rPr>
        <w:t xml:space="preserve">) </w:t>
      </w:r>
      <w:r w:rsidR="00336C5B" w:rsidRPr="009F63EE">
        <w:rPr>
          <w:sz w:val="28"/>
          <w:szCs w:val="28"/>
          <w:lang w:val="en-GB"/>
        </w:rPr>
        <w:t>regularly by a blood test until it comes down to normal.</w:t>
      </w:r>
    </w:p>
    <w:p w:rsidR="002348CA" w:rsidRDefault="00810BA2" w:rsidP="00302402">
      <w:pPr>
        <w:ind w:left="720"/>
        <w:rPr>
          <w:sz w:val="28"/>
          <w:szCs w:val="28"/>
          <w:lang w:val="en-GB"/>
        </w:rPr>
      </w:pPr>
      <w:r>
        <w:rPr>
          <w:sz w:val="28"/>
          <w:szCs w:val="28"/>
          <w:lang w:val="en-GB"/>
        </w:rPr>
        <w:t xml:space="preserve">If confirmed </w:t>
      </w:r>
      <w:r w:rsidR="00904761">
        <w:rPr>
          <w:sz w:val="28"/>
          <w:szCs w:val="28"/>
          <w:lang w:val="en-GB"/>
        </w:rPr>
        <w:t>as</w:t>
      </w:r>
      <w:r>
        <w:rPr>
          <w:sz w:val="28"/>
          <w:szCs w:val="28"/>
          <w:lang w:val="en-GB"/>
        </w:rPr>
        <w:t xml:space="preserve"> a </w:t>
      </w:r>
      <w:r w:rsidR="00F715FA">
        <w:rPr>
          <w:sz w:val="28"/>
          <w:szCs w:val="28"/>
          <w:lang w:val="en-GB"/>
        </w:rPr>
        <w:t xml:space="preserve">partial </w:t>
      </w:r>
      <w:proofErr w:type="spellStart"/>
      <w:r w:rsidR="00F715FA">
        <w:rPr>
          <w:sz w:val="28"/>
          <w:szCs w:val="28"/>
          <w:lang w:val="en-GB"/>
        </w:rPr>
        <w:t>hydatiform</w:t>
      </w:r>
      <w:proofErr w:type="spellEnd"/>
      <w:r w:rsidR="00F715FA">
        <w:rPr>
          <w:sz w:val="28"/>
          <w:szCs w:val="28"/>
          <w:lang w:val="en-GB"/>
        </w:rPr>
        <w:t xml:space="preserve"> mole, there is a</w:t>
      </w:r>
      <w:r w:rsidR="00336C5B" w:rsidRPr="009F63EE">
        <w:rPr>
          <w:sz w:val="28"/>
          <w:szCs w:val="28"/>
          <w:lang w:val="en-GB"/>
        </w:rPr>
        <w:t xml:space="preserve"> specialist team</w:t>
      </w:r>
      <w:r w:rsidR="00F715FA">
        <w:rPr>
          <w:sz w:val="28"/>
          <w:szCs w:val="28"/>
          <w:lang w:val="en-GB"/>
        </w:rPr>
        <w:t xml:space="preserve"> in Cork University Maternity Hospital who have</w:t>
      </w:r>
      <w:r w:rsidR="00336C5B" w:rsidRPr="009F63EE">
        <w:rPr>
          <w:sz w:val="28"/>
          <w:szCs w:val="28"/>
          <w:lang w:val="en-GB"/>
        </w:rPr>
        <w:t xml:space="preserve"> expertise in looking after patients with these particular pregnancy </w:t>
      </w:r>
      <w:r>
        <w:rPr>
          <w:sz w:val="28"/>
          <w:szCs w:val="28"/>
          <w:lang w:val="en-GB"/>
        </w:rPr>
        <w:t>events</w:t>
      </w:r>
      <w:r w:rsidR="00336C5B" w:rsidRPr="009F63EE">
        <w:rPr>
          <w:sz w:val="28"/>
          <w:szCs w:val="28"/>
          <w:lang w:val="en-GB"/>
        </w:rPr>
        <w:t>. We will be</w:t>
      </w:r>
      <w:r w:rsidR="001A1D93">
        <w:rPr>
          <w:sz w:val="28"/>
          <w:szCs w:val="28"/>
          <w:lang w:val="en-GB"/>
        </w:rPr>
        <w:t xml:space="preserve"> informing this</w:t>
      </w:r>
      <w:r w:rsidR="00336C5B" w:rsidRPr="009F63EE">
        <w:rPr>
          <w:sz w:val="28"/>
          <w:szCs w:val="28"/>
          <w:lang w:val="en-GB"/>
        </w:rPr>
        <w:t xml:space="preserve"> team </w:t>
      </w:r>
      <w:r w:rsidR="00CF1824" w:rsidRPr="009F63EE">
        <w:rPr>
          <w:sz w:val="28"/>
          <w:szCs w:val="28"/>
          <w:lang w:val="en-GB"/>
        </w:rPr>
        <w:t xml:space="preserve">about you and their specialist nurse will make contact with you to further explain the laboratory report and the plan for follow up. It is important that we can start your follow up with the </w:t>
      </w:r>
      <w:proofErr w:type="spellStart"/>
      <w:proofErr w:type="gramStart"/>
      <w:r w:rsidR="00CF1824" w:rsidRPr="009F63EE">
        <w:rPr>
          <w:sz w:val="28"/>
          <w:szCs w:val="28"/>
          <w:lang w:val="en-GB"/>
        </w:rPr>
        <w:t>hCG</w:t>
      </w:r>
      <w:proofErr w:type="spellEnd"/>
      <w:proofErr w:type="gramEnd"/>
      <w:r w:rsidR="00CF1824" w:rsidRPr="009F63EE">
        <w:rPr>
          <w:sz w:val="28"/>
          <w:szCs w:val="28"/>
          <w:lang w:val="en-GB"/>
        </w:rPr>
        <w:t xml:space="preserve"> blood test as soon as possible. This can be performed by your GP</w:t>
      </w:r>
      <w:r w:rsidR="00FF0EE2">
        <w:rPr>
          <w:sz w:val="28"/>
          <w:szCs w:val="28"/>
          <w:lang w:val="en-GB"/>
        </w:rPr>
        <w:t>,</w:t>
      </w:r>
      <w:r w:rsidR="00CF1824" w:rsidRPr="009F63EE">
        <w:rPr>
          <w:sz w:val="28"/>
          <w:szCs w:val="28"/>
          <w:lang w:val="en-GB"/>
        </w:rPr>
        <w:t xml:space="preserve"> C</w:t>
      </w:r>
      <w:r w:rsidR="00566D2F">
        <w:rPr>
          <w:sz w:val="28"/>
          <w:szCs w:val="28"/>
          <w:lang w:val="en-GB"/>
        </w:rPr>
        <w:t xml:space="preserve">ork </w:t>
      </w:r>
      <w:r w:rsidR="00CF1824" w:rsidRPr="009F63EE">
        <w:rPr>
          <w:sz w:val="28"/>
          <w:szCs w:val="28"/>
          <w:lang w:val="en-GB"/>
        </w:rPr>
        <w:t>U</w:t>
      </w:r>
      <w:r w:rsidR="00566D2F">
        <w:rPr>
          <w:sz w:val="28"/>
          <w:szCs w:val="28"/>
          <w:lang w:val="en-GB"/>
        </w:rPr>
        <w:t xml:space="preserve">niversity </w:t>
      </w:r>
      <w:r w:rsidR="00904761" w:rsidRPr="009F63EE">
        <w:rPr>
          <w:sz w:val="28"/>
          <w:szCs w:val="28"/>
          <w:lang w:val="en-GB"/>
        </w:rPr>
        <w:t>M</w:t>
      </w:r>
      <w:r w:rsidR="00904761">
        <w:rPr>
          <w:sz w:val="28"/>
          <w:szCs w:val="28"/>
          <w:lang w:val="en-GB"/>
        </w:rPr>
        <w:t>aternity Hospital or</w:t>
      </w:r>
      <w:r w:rsidR="00566D2F">
        <w:rPr>
          <w:sz w:val="28"/>
          <w:szCs w:val="28"/>
          <w:lang w:val="en-GB"/>
        </w:rPr>
        <w:t xml:space="preserve"> your local hospital</w:t>
      </w:r>
      <w:r w:rsidR="00CF1824" w:rsidRPr="009F63EE">
        <w:rPr>
          <w:sz w:val="28"/>
          <w:szCs w:val="28"/>
          <w:lang w:val="en-GB"/>
        </w:rPr>
        <w:t xml:space="preserve">, whichever suits you. For the vast majority of </w:t>
      </w:r>
      <w:r w:rsidR="00904761" w:rsidRPr="009F63EE">
        <w:rPr>
          <w:sz w:val="28"/>
          <w:szCs w:val="28"/>
          <w:lang w:val="en-GB"/>
        </w:rPr>
        <w:t>patients,</w:t>
      </w:r>
      <w:r w:rsidR="00CF1824" w:rsidRPr="009F63EE">
        <w:rPr>
          <w:sz w:val="28"/>
          <w:szCs w:val="28"/>
          <w:lang w:val="en-GB"/>
        </w:rPr>
        <w:t xml:space="preserve"> the </w:t>
      </w:r>
      <w:proofErr w:type="spellStart"/>
      <w:proofErr w:type="gramStart"/>
      <w:r w:rsidR="00CF1824" w:rsidRPr="009F63EE">
        <w:rPr>
          <w:sz w:val="28"/>
          <w:szCs w:val="28"/>
          <w:lang w:val="en-GB"/>
        </w:rPr>
        <w:t>hCG</w:t>
      </w:r>
      <w:proofErr w:type="spellEnd"/>
      <w:proofErr w:type="gramEnd"/>
      <w:r w:rsidR="00CF1824" w:rsidRPr="009F63EE">
        <w:rPr>
          <w:sz w:val="28"/>
          <w:szCs w:val="28"/>
          <w:lang w:val="en-GB"/>
        </w:rPr>
        <w:t xml:space="preserve"> levels return to normal within a few weeks of your D&amp;C and your follow up will be completed very quickly. It is also important that you do not become pregnant during your follow up until you are discharged by the specialist team</w:t>
      </w:r>
      <w:r w:rsidR="009F63EE" w:rsidRPr="009F63EE">
        <w:rPr>
          <w:sz w:val="28"/>
          <w:szCs w:val="28"/>
          <w:lang w:val="en-GB"/>
        </w:rPr>
        <w:t>.</w:t>
      </w:r>
      <w:r w:rsidR="009F63EE">
        <w:rPr>
          <w:sz w:val="28"/>
          <w:szCs w:val="28"/>
          <w:lang w:val="en-GB"/>
        </w:rPr>
        <w:t xml:space="preserve"> We will see you in our clinic shortly to explain in more detail and take your </w:t>
      </w:r>
      <w:proofErr w:type="spellStart"/>
      <w:proofErr w:type="gramStart"/>
      <w:r w:rsidR="009F63EE">
        <w:rPr>
          <w:sz w:val="28"/>
          <w:szCs w:val="28"/>
          <w:lang w:val="en-GB"/>
        </w:rPr>
        <w:t>hCG</w:t>
      </w:r>
      <w:proofErr w:type="spellEnd"/>
      <w:proofErr w:type="gramEnd"/>
      <w:r w:rsidR="009F63EE">
        <w:rPr>
          <w:sz w:val="28"/>
          <w:szCs w:val="28"/>
          <w:lang w:val="en-GB"/>
        </w:rPr>
        <w:t xml:space="preserve"> blood test</w:t>
      </w:r>
      <w:r w:rsidR="00566D2F">
        <w:rPr>
          <w:sz w:val="28"/>
          <w:szCs w:val="28"/>
          <w:lang w:val="en-GB"/>
        </w:rPr>
        <w:t xml:space="preserve"> if you are choosing to have this blood test in the hospital</w:t>
      </w:r>
      <w:r w:rsidR="009F63EE">
        <w:rPr>
          <w:sz w:val="28"/>
          <w:szCs w:val="28"/>
          <w:lang w:val="en-GB"/>
        </w:rPr>
        <w:t>.</w:t>
      </w:r>
      <w:r w:rsidR="00CF1824" w:rsidRPr="009F63EE">
        <w:rPr>
          <w:sz w:val="28"/>
          <w:szCs w:val="28"/>
          <w:lang w:val="en-GB"/>
        </w:rPr>
        <w:t>”</w:t>
      </w:r>
      <w:r w:rsidR="00336C5B" w:rsidRPr="009F63EE">
        <w:rPr>
          <w:sz w:val="28"/>
          <w:szCs w:val="28"/>
          <w:lang w:val="en-GB"/>
        </w:rPr>
        <w:t xml:space="preserve">   </w:t>
      </w:r>
      <w:r w:rsidR="002348CA" w:rsidRPr="009F63EE">
        <w:rPr>
          <w:sz w:val="28"/>
          <w:szCs w:val="28"/>
          <w:lang w:val="en-GB"/>
        </w:rPr>
        <w:t xml:space="preserve"> </w:t>
      </w:r>
    </w:p>
    <w:p w:rsidR="001D6EB0" w:rsidRDefault="007D0405" w:rsidP="001D6EB0">
      <w:pPr>
        <w:rPr>
          <w:sz w:val="28"/>
          <w:szCs w:val="28"/>
          <w:lang w:val="en-GB"/>
        </w:rPr>
      </w:pPr>
      <w:r>
        <w:rPr>
          <w:sz w:val="28"/>
          <w:szCs w:val="28"/>
          <w:lang w:val="en-GB"/>
        </w:rPr>
        <w:t xml:space="preserve">Of course not all of the above explanation may be </w:t>
      </w:r>
      <w:r w:rsidR="001A1D93">
        <w:rPr>
          <w:sz w:val="28"/>
          <w:szCs w:val="28"/>
          <w:lang w:val="en-GB"/>
        </w:rPr>
        <w:t xml:space="preserve">necessary but I think it is a reasonable way to counsel the patient about needing to return for follow up. </w:t>
      </w:r>
      <w:r w:rsidR="00D42B22">
        <w:rPr>
          <w:sz w:val="28"/>
          <w:szCs w:val="28"/>
          <w:lang w:val="en-GB"/>
        </w:rPr>
        <w:t xml:space="preserve">Please note that the National Guidelines for the diagnosis, staging and Treatment of GTD are available at </w:t>
      </w:r>
      <w:r w:rsidR="001D6EB0">
        <w:rPr>
          <w:sz w:val="28"/>
          <w:szCs w:val="28"/>
          <w:lang w:val="en-GB"/>
        </w:rPr>
        <w:t>Please note that the National Guidelines for the diagnosis, staging and Treatment of GTD are available at https://www.hse.ie/eng/services/list/5/cancer/profinfo/guidelines/gtd/national-clinical-guideline-gtd-2022-.pdf</w:t>
      </w:r>
    </w:p>
    <w:p w:rsidR="001D6EB0" w:rsidRDefault="001D6EB0" w:rsidP="001D6EB0">
      <w:pPr>
        <w:rPr>
          <w:sz w:val="28"/>
          <w:szCs w:val="28"/>
          <w:lang w:val="en-GB"/>
        </w:rPr>
      </w:pPr>
      <w:r>
        <w:rPr>
          <w:sz w:val="28"/>
          <w:szCs w:val="28"/>
          <w:lang w:val="en-GB"/>
        </w:rPr>
        <w:t>If you have any questions please contact our GTD Team in the GTD office.</w:t>
      </w:r>
    </w:p>
    <w:p w:rsidR="001D6EB0" w:rsidRDefault="001D6EB0" w:rsidP="001D6EB0">
      <w:pPr>
        <w:rPr>
          <w:sz w:val="28"/>
          <w:szCs w:val="28"/>
          <w:lang w:val="en-GB"/>
        </w:rPr>
      </w:pPr>
      <w:r>
        <w:rPr>
          <w:sz w:val="28"/>
          <w:szCs w:val="28"/>
          <w:lang w:val="en-GB"/>
        </w:rPr>
        <w:t>Email:    gtd@hse.ie</w:t>
      </w:r>
    </w:p>
    <w:p w:rsidR="001D6EB0" w:rsidRDefault="001D6EB0" w:rsidP="001D6EB0">
      <w:pPr>
        <w:rPr>
          <w:sz w:val="28"/>
          <w:szCs w:val="28"/>
          <w:lang w:val="en-GB"/>
        </w:rPr>
      </w:pPr>
      <w:r>
        <w:rPr>
          <w:sz w:val="28"/>
          <w:szCs w:val="28"/>
          <w:lang w:val="en-GB"/>
        </w:rPr>
        <w:t>Phone Number: 021)4920004</w:t>
      </w:r>
    </w:p>
    <w:p w:rsidR="001D6EB0" w:rsidRDefault="001D6EB0" w:rsidP="001D6EB0">
      <w:pPr>
        <w:rPr>
          <w:sz w:val="28"/>
          <w:szCs w:val="28"/>
          <w:lang w:val="en-GB"/>
        </w:rPr>
      </w:pPr>
      <w:r>
        <w:rPr>
          <w:sz w:val="28"/>
          <w:szCs w:val="28"/>
          <w:lang w:val="en-GB"/>
        </w:rPr>
        <w:t>Mobile Number: 086)0082561</w:t>
      </w:r>
    </w:p>
    <w:p w:rsidR="001D6EB0" w:rsidRDefault="001D6EB0" w:rsidP="001D6EB0">
      <w:pPr>
        <w:rPr>
          <w:sz w:val="28"/>
          <w:szCs w:val="28"/>
          <w:lang w:val="en-GB"/>
        </w:rPr>
      </w:pPr>
    </w:p>
    <w:p w:rsidR="001D6EB0" w:rsidRDefault="001D6EB0" w:rsidP="001D6EB0">
      <w:pPr>
        <w:rPr>
          <w:sz w:val="28"/>
          <w:szCs w:val="28"/>
          <w:lang w:val="en-GB"/>
        </w:rPr>
      </w:pPr>
      <w:r>
        <w:rPr>
          <w:sz w:val="28"/>
          <w:szCs w:val="28"/>
          <w:lang w:val="en-GB"/>
        </w:rPr>
        <w:t xml:space="preserve">John Coulter      </w:t>
      </w:r>
    </w:p>
    <w:sectPr w:rsidR="001D6EB0" w:rsidSect="001A1D93">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25" w:rsidRDefault="00066625" w:rsidP="001A1D93">
      <w:pPr>
        <w:spacing w:after="0" w:line="240" w:lineRule="auto"/>
      </w:pPr>
      <w:r>
        <w:separator/>
      </w:r>
    </w:p>
  </w:endnote>
  <w:endnote w:type="continuationSeparator" w:id="0">
    <w:p w:rsidR="00066625" w:rsidRDefault="00066625" w:rsidP="001A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25" w:rsidRDefault="00066625" w:rsidP="001A1D93">
      <w:pPr>
        <w:spacing w:after="0" w:line="240" w:lineRule="auto"/>
      </w:pPr>
      <w:r>
        <w:separator/>
      </w:r>
    </w:p>
  </w:footnote>
  <w:footnote w:type="continuationSeparator" w:id="0">
    <w:p w:rsidR="00066625" w:rsidRDefault="00066625" w:rsidP="001A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3" w:rsidRPr="001A1D93" w:rsidRDefault="001A1D93">
    <w:pPr>
      <w:pStyle w:val="Header"/>
      <w:rPr>
        <w:lang w:val="en-GB"/>
      </w:rPr>
    </w:pPr>
    <w:r>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402"/>
    <w:rsid w:val="00013F9E"/>
    <w:rsid w:val="00066625"/>
    <w:rsid w:val="00072263"/>
    <w:rsid w:val="00120948"/>
    <w:rsid w:val="001A1D93"/>
    <w:rsid w:val="001D6EB0"/>
    <w:rsid w:val="002348CA"/>
    <w:rsid w:val="00247769"/>
    <w:rsid w:val="00302402"/>
    <w:rsid w:val="00336C5B"/>
    <w:rsid w:val="0046481F"/>
    <w:rsid w:val="00566D2F"/>
    <w:rsid w:val="005E240B"/>
    <w:rsid w:val="00716DA1"/>
    <w:rsid w:val="00742324"/>
    <w:rsid w:val="007861A9"/>
    <w:rsid w:val="007D0405"/>
    <w:rsid w:val="00810BA2"/>
    <w:rsid w:val="00904761"/>
    <w:rsid w:val="009F63EE"/>
    <w:rsid w:val="00AC0BD5"/>
    <w:rsid w:val="00AC7992"/>
    <w:rsid w:val="00B045BD"/>
    <w:rsid w:val="00CA163D"/>
    <w:rsid w:val="00CF1824"/>
    <w:rsid w:val="00D30B58"/>
    <w:rsid w:val="00D42B22"/>
    <w:rsid w:val="00DA0911"/>
    <w:rsid w:val="00DE4CAB"/>
    <w:rsid w:val="00E32336"/>
    <w:rsid w:val="00E762DE"/>
    <w:rsid w:val="00E77F73"/>
    <w:rsid w:val="00ED7A7C"/>
    <w:rsid w:val="00F715FA"/>
    <w:rsid w:val="00FF0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9E5E-F71B-4807-93DF-90DCA934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D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D93"/>
  </w:style>
  <w:style w:type="paragraph" w:styleId="Footer">
    <w:name w:val="footer"/>
    <w:basedOn w:val="Normal"/>
    <w:link w:val="FooterChar"/>
    <w:uiPriority w:val="99"/>
    <w:semiHidden/>
    <w:unhideWhenUsed/>
    <w:rsid w:val="001A1D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1D93"/>
  </w:style>
  <w:style w:type="paragraph" w:styleId="BalloonText">
    <w:name w:val="Balloon Text"/>
    <w:basedOn w:val="Normal"/>
    <w:link w:val="BalloonTextChar"/>
    <w:uiPriority w:val="99"/>
    <w:semiHidden/>
    <w:unhideWhenUsed/>
    <w:rsid w:val="00E3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36"/>
    <w:rPr>
      <w:rFonts w:ascii="Tahoma" w:hAnsi="Tahoma" w:cs="Tahoma"/>
      <w:sz w:val="16"/>
      <w:szCs w:val="16"/>
    </w:rPr>
  </w:style>
  <w:style w:type="character" w:styleId="Hyperlink">
    <w:name w:val="Hyperlink"/>
    <w:basedOn w:val="DefaultParagraphFont"/>
    <w:uiPriority w:val="99"/>
    <w:unhideWhenUsed/>
    <w:rsid w:val="00D4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2022-10-05T10:20:00Z</cp:lastPrinted>
  <dcterms:created xsi:type="dcterms:W3CDTF">2016-11-08T17:20:00Z</dcterms:created>
  <dcterms:modified xsi:type="dcterms:W3CDTF">2016-11-08T17:20:00Z</dcterms:modified>
</cp:coreProperties>
</file>